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2B" w:rsidRDefault="0054602B" w:rsidP="0054602B">
      <w:pPr>
        <w:pStyle w:val="Titolo1"/>
        <w:rPr>
          <w:sz w:val="22"/>
        </w:rPr>
      </w:pPr>
      <w:bookmarkStart w:id="0" w:name="_Toc16041973"/>
      <w:r>
        <w:t>Scheda PTOF 1 – Descrizione</w:t>
      </w:r>
      <w:bookmarkEnd w:id="0"/>
      <w:r>
        <w:t>: questa scheda r</w:t>
      </w:r>
      <w:r>
        <w:rPr>
          <w:sz w:val="22"/>
        </w:rPr>
        <w:t>iassume in un quadro sintetico gli elementi principali di un progetto (responsabile, obiettivi, durata) del piano dell'offerta formativa e ne consente una visione uniforme.</w:t>
      </w:r>
    </w:p>
    <w:p w:rsidR="0054602B" w:rsidRDefault="0054602B" w:rsidP="0054602B">
      <w:pPr>
        <w:pStyle w:val="Corpodeltesto"/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Contiene gli elementi necessari e sufficienti per consentire una quantificazione finanziaria del progetto.</w:t>
      </w:r>
    </w:p>
    <w:p w:rsidR="0054602B" w:rsidRDefault="0054602B" w:rsidP="0054602B">
      <w:pPr>
        <w:pStyle w:val="Titolo"/>
        <w:jc w:val="left"/>
      </w:pPr>
    </w:p>
    <w:tbl>
      <w:tblPr>
        <w:tblW w:w="10226" w:type="dxa"/>
        <w:jc w:val="center"/>
        <w:tblInd w:w="-1706" w:type="dxa"/>
        <w:tblCellMar>
          <w:left w:w="0" w:type="dxa"/>
          <w:right w:w="0" w:type="dxa"/>
        </w:tblCellMar>
        <w:tblLook w:val="04A0"/>
      </w:tblPr>
      <w:tblGrid>
        <w:gridCol w:w="10226"/>
      </w:tblGrid>
      <w:tr w:rsidR="0054602B" w:rsidTr="0054602B">
        <w:trPr>
          <w:trHeight w:val="360"/>
          <w:jc w:val="center"/>
        </w:trPr>
        <w:tc>
          <w:tcPr>
            <w:tcW w:w="102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Sezione 1 - Descrittiva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 Denominazione progetto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Codice e denominazione del progetto 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602B" w:rsidRDefault="0054602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02B" w:rsidRDefault="0054602B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 Responsabile progetto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Il responsabile del progetto 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602B" w:rsidRDefault="0054602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02B" w:rsidRDefault="0054602B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 Obiettivi</w:t>
            </w:r>
          </w:p>
        </w:tc>
      </w:tr>
      <w:tr w:rsidR="0054602B" w:rsidTr="0054602B">
        <w:trPr>
          <w:trHeight w:val="585"/>
          <w:jc w:val="center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602B" w:rsidRDefault="0054602B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54602B" w:rsidTr="0054602B">
        <w:trPr>
          <w:trHeight w:val="1134"/>
          <w:jc w:val="center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602B" w:rsidRDefault="0054602B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 Durata</w:t>
            </w:r>
          </w:p>
        </w:tc>
      </w:tr>
      <w:tr w:rsidR="0054602B" w:rsidTr="0054602B">
        <w:trPr>
          <w:trHeight w:val="765"/>
          <w:jc w:val="center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602B" w:rsidRDefault="0054602B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Descrivere l'arco temporale nel quale il progetto si attua, illustrare le fasi operative individuando le attività da svolgere in un anno finanziario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separatamante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da quelle da svolgere in un altro. </w:t>
            </w:r>
          </w:p>
        </w:tc>
      </w:tr>
      <w:tr w:rsidR="0054602B" w:rsidTr="0054602B">
        <w:trPr>
          <w:trHeight w:val="1134"/>
          <w:jc w:val="center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602B" w:rsidRDefault="0054602B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1.5 - Risorse umane</w:t>
            </w:r>
          </w:p>
        </w:tc>
      </w:tr>
      <w:tr w:rsidR="0054602B" w:rsidTr="0054602B">
        <w:trPr>
          <w:trHeight w:val="765"/>
          <w:jc w:val="center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602B" w:rsidRDefault="0054602B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54602B" w:rsidTr="0054602B">
        <w:trPr>
          <w:trHeight w:val="1134"/>
          <w:jc w:val="center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4602B" w:rsidTr="0054602B">
        <w:trPr>
          <w:trHeight w:val="240"/>
          <w:jc w:val="center"/>
        </w:trPr>
        <w:tc>
          <w:tcPr>
            <w:tcW w:w="102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602B" w:rsidRDefault="0054602B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1.6 - Beni e servizi</w:t>
            </w:r>
          </w:p>
        </w:tc>
      </w:tr>
      <w:tr w:rsidR="0054602B" w:rsidTr="0054602B">
        <w:trPr>
          <w:trHeight w:val="510"/>
          <w:jc w:val="center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602B" w:rsidRDefault="0054602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54602B" w:rsidTr="0054602B">
        <w:trPr>
          <w:trHeight w:val="1134"/>
          <w:jc w:val="center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pStyle w:val="font5"/>
              <w:spacing w:before="12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Data __/__/__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RESPONSABILE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602B" w:rsidRDefault="0054602B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PROGETTO</w:t>
            </w:r>
          </w:p>
        </w:tc>
      </w:tr>
      <w:tr w:rsidR="0054602B" w:rsidTr="0054602B">
        <w:trPr>
          <w:trHeight w:val="255"/>
          <w:jc w:val="center"/>
        </w:trPr>
        <w:tc>
          <w:tcPr>
            <w:tcW w:w="102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02B" w:rsidRDefault="0054602B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:rsidR="003257C1" w:rsidRDefault="003257C1"/>
    <w:sectPr w:rsidR="003257C1" w:rsidSect="001F22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4602B"/>
    <w:rsid w:val="0001231C"/>
    <w:rsid w:val="001F22E6"/>
    <w:rsid w:val="003257C1"/>
    <w:rsid w:val="0054602B"/>
    <w:rsid w:val="00773F58"/>
    <w:rsid w:val="0087046E"/>
    <w:rsid w:val="00C76AF4"/>
    <w:rsid w:val="00E62656"/>
    <w:rsid w:val="00EF0869"/>
    <w:rsid w:val="00FD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02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4602B"/>
    <w:pPr>
      <w:keepNext/>
      <w:overflowPunct w:val="0"/>
      <w:autoSpaceDE w:val="0"/>
      <w:autoSpaceDN w:val="0"/>
      <w:adjustRightInd w:val="0"/>
      <w:spacing w:after="120"/>
      <w:outlineLvl w:val="0"/>
    </w:pPr>
    <w:rPr>
      <w:rFonts w:ascii="Garamond" w:hAnsi="Garamond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4602B"/>
    <w:rPr>
      <w:rFonts w:ascii="Garamond" w:eastAsia="Times New Roman" w:hAnsi="Garamond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4602B"/>
    <w:pPr>
      <w:tabs>
        <w:tab w:val="right" w:pos="9000"/>
      </w:tabs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sz w:val="26"/>
      <w:szCs w:val="20"/>
    </w:rPr>
  </w:style>
  <w:style w:type="character" w:customStyle="1" w:styleId="TitoloCarattere">
    <w:name w:val="Titolo Carattere"/>
    <w:link w:val="Titolo"/>
    <w:rsid w:val="0054602B"/>
    <w:rPr>
      <w:rFonts w:ascii="Garamond" w:eastAsia="Times New Roman" w:hAnsi="Garamond" w:cs="Times New Roman"/>
      <w:b/>
      <w:sz w:val="26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54602B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semiHidden/>
    <w:rsid w:val="005460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font5">
    <w:name w:val="font5"/>
    <w:basedOn w:val="Normale"/>
    <w:rsid w:val="0054602B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m.giglio</dc:creator>
  <cp:lastModifiedBy>Vicepresidenza5</cp:lastModifiedBy>
  <cp:revision>2</cp:revision>
  <dcterms:created xsi:type="dcterms:W3CDTF">2024-11-26T08:55:00Z</dcterms:created>
  <dcterms:modified xsi:type="dcterms:W3CDTF">2024-11-26T08:55:00Z</dcterms:modified>
</cp:coreProperties>
</file>